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66" w:rsidRPr="008B1066" w:rsidRDefault="008B1066" w:rsidP="008B1066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</w:rPr>
      </w:pPr>
      <w:r w:rsidRPr="008B1066"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</w:rPr>
        <w:t>Консультация для родителей и педагогов</w:t>
      </w:r>
    </w:p>
    <w:p w:rsidR="00264DEE" w:rsidRPr="008B1066" w:rsidRDefault="00264DEE" w:rsidP="008B1066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</w:rPr>
      </w:pPr>
      <w:r w:rsidRPr="008B1066"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</w:rPr>
        <w:t xml:space="preserve">"Игровая терапия в </w:t>
      </w:r>
      <w:proofErr w:type="spellStart"/>
      <w:r w:rsidRPr="008B1066"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</w:rPr>
        <w:t>оздровительной</w:t>
      </w:r>
      <w:proofErr w:type="spellEnd"/>
      <w:r w:rsidRPr="008B1066"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</w:rPr>
        <w:t xml:space="preserve"> работе с детьми дошкольного возраста"</w:t>
      </w:r>
    </w:p>
    <w:p w:rsidR="00264DEE" w:rsidRPr="00264DEE" w:rsidRDefault="00264DEE" w:rsidP="00264DEE">
      <w:pPr>
        <w:shd w:val="clear" w:color="auto" w:fill="F4F4F4"/>
        <w:spacing w:after="3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264DEE" w:rsidRPr="00264DEE" w:rsidRDefault="00264DEE" w:rsidP="00264DE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Одной из составляющих здоровья современного человека наряду </w:t>
      </w:r>
      <w:proofErr w:type="gram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с</w:t>
      </w:r>
      <w:proofErr w:type="gram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 физическим является душевная (эмоциональная) сторона. Современный мир с его стремительным ритмом не позволяет нам остановиться. Грубость, жестокость, эгоизм управляют человеком, при этом спокойствие, умиротворение становятся дефицитом. Сегодняшние дошкольники заметно отличаются от своих сверстников предыдущих лет: они раскованнее, инициативнее, сообразительнее. Но все больше встречается детей с отклонениями в поведении: одним совершенно незнакомо состояние покоя, сосредоточенности, другие, напротив, могут часами играть в одиночестве, говорить тихо, избегать контактов со сверстниками и взрослыми. В последние десятилетие все большее внимание ученых привлекает проблема нарушений в поведении и в общении детей. В дошкольной практике  именно  такие дети  приводят к ухудшению  психологического комфорта в группе, создают трудности в работе педагогов, но главное - нарушения </w:t>
      </w:r>
      <w:proofErr w:type="gram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в</w:t>
      </w:r>
      <w:proofErr w:type="gram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gram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поведении</w:t>
      </w:r>
      <w:proofErr w:type="gram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 детей могут привести к различного рода заболеваниям.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        Важнейшей характеристикой работы каждого дошкольного  образовательного учреждения  является состояние здоровья детей, поэтому  на современном  этапе оздоровительная работа  в детском саду становится более значимым  направлением. В то время, когда идет отставание физического и нервно-психического  развития детей, возникает необходимость введения новых форм оздоровления в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учебно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 – воспитательный процесс дошкольников.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         Главное для каждого педагога нашего детского сада  - создание благоприятных условий для обеспечения оптимального физического, психического развития детей, эмоционального благополучия, повышение их познавательной активности  в процессе воспитания и оздоровления. Одним из эффективных способов оптимизации процесса оздоровления является внедрение в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воспитательно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 - образовательный процесс современных программ и технологий, в том числе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арт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 – терапевтических технологий: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изотерапии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игротерапии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сказкотерапии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цветотерапии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>, музыкотерапии, песочной терапии.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        Как же найти тот путь, который поможет детям обрести гармонию — жить в соответствии с требованиями общества и внутренним состоянием каждого? Ключиком решения  данной проблемы многие специалисты считают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арт-терапию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>. «Слушать прекрасное, видеть прекрасное - значит улучшаться» - говорили мыслители древности.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        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Арт-терапия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 – это буквально «лечение искусством». Это метод, связанный с раскрытием творческого потенциала  человека. Лечит любая творческая деятельность: рисование, лепка, музыка, фотография, кинофильмы, книги, актерское мастерство, создание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историйи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 многое другое. И, конечно, прежде всего -  собственное творчество.       </w:t>
      </w:r>
    </w:p>
    <w:p w:rsidR="00264DEE" w:rsidRPr="00264DEE" w:rsidRDefault="00264DEE" w:rsidP="00206B8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         Уважаемые коллеги, я хочу познакомить вас с опытом работы нашего педагогического коллектива по использованию игровой терапии в практике  оздоровительной работы с детьми дошкольного возраста. Вариант, который мы предлагаем, не является лечебным. Мы хотим, чтобы каждый ребенок 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lastRenderedPageBreak/>
        <w:t>выбрал свой путь, который поможет ему преодолеть страхи, неуверенность, тревожность.</w:t>
      </w:r>
    </w:p>
    <w:p w:rsidR="00264DEE" w:rsidRPr="00264DEE" w:rsidRDefault="00264DEE" w:rsidP="00264DEE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Игровая терапия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t>- метод коррекции эмоциональных и поведенческих нарушений у детей от 2 до 7 лет, в основу которого положен свойственный ребенку способ взаимодействия с окружающим миром - игра.</w:t>
      </w:r>
    </w:p>
    <w:p w:rsidR="00264DEE" w:rsidRPr="00264DEE" w:rsidRDefault="00264DEE" w:rsidP="00264DEE">
      <w:pPr>
        <w:shd w:val="clear" w:color="auto" w:fill="F4F4F4"/>
        <w:spacing w:after="0" w:line="270" w:lineRule="atLeast"/>
        <w:ind w:left="198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Игра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 является для ребенка тем же, чем речь является для взрослого. В процессе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игротерапии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 происходит создание личностных отношений между участниками группы, за счет чего снимается напряженность и страх перед другими людьми, повышается самооценка.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ind w:left="212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>При помощи рисования, ролевой игры, ребенок может выразить те страхи, эмоциональные состояния и психологические травмы, о которых не может рассказать. Воспитатель, используя игровые ситуации, определяет причину проблемы и пути ее решения.</w:t>
      </w:r>
    </w:p>
    <w:p w:rsidR="00264DEE" w:rsidRPr="00264DEE" w:rsidRDefault="00264DEE" w:rsidP="00264DEE">
      <w:pPr>
        <w:shd w:val="clear" w:color="auto" w:fill="F4F4F4"/>
        <w:spacing w:after="0" w:line="270" w:lineRule="atLeast"/>
        <w:ind w:left="212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Игра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 закладывает основу дальнейшего развития дошкольника. Именно в игровой деятельности происходит развитие памяти, внимания, развитие коммуникативной сферы. Игровая деятельность носит характер игровой терапии и используется при различных нарушениях поведения, неврозах, страхах, тревожности, нарушениях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общения.При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 помощи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игротерапии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, можно корректировать агрессию и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гиперактивность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 Цель использования игровой терапии – 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t>не менять и не переделывать ребенка, не учить его каким – то специальным поведенческим навыкам, а дать возможность «прожить» в игре волнующие его ситуации при полном внимании и сопереживании взрослого.</w:t>
      </w:r>
    </w:p>
    <w:p w:rsidR="00264DEE" w:rsidRPr="00264DEE" w:rsidRDefault="00264DEE" w:rsidP="00264DEE">
      <w:pPr>
        <w:shd w:val="clear" w:color="auto" w:fill="F4F4F4"/>
        <w:spacing w:after="0" w:line="270" w:lineRule="atLeast"/>
        <w:ind w:left="184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Игра имеет исключительное значение для психического развития ребенка: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ind w:left="184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>1)      позволяет ему сохранять и приобретать психическое здоровье (эмоциональное благополучие), определяет его отношения с окружающими, готовит к взрослой жизни;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ind w:left="184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>2)      помогает ребенку приобрести определённые навыки в той или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br/>
        <w:t>иной деятельности, в том числе и в общении, усвоить социальные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br/>
        <w:t>нормы поведения, повышает жизненный тонус, улучшает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br/>
        <w:t>эмоциональное и физическое состояние;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ind w:left="184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>3)      игра обладает лечебным действием, избавляет от психологической травмы, позволяя пережить травмирующие жизненные обстоятельства в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br/>
        <w:t>облегченной форме;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ind w:left="184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>4)    помогает детям развивать способности, преодолевать конфликты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br/>
        <w:t>и достигать психологического равновесия.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ind w:left="169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>Все помнят такие хорошо знакомые с детства игры как </w:t>
      </w:r>
      <w:r w:rsidRPr="00264DEE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прятки, жмурки, догонялки. 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t>Оказывается, они помогают детям избавляться от внутренних страхов, а также позволяют снять эмоциональное напряжение.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t>Самой доступной в игровой терапии и самой показательной считается </w:t>
      </w:r>
      <w:r w:rsidRPr="00264DEE">
        <w:rPr>
          <w:rFonts w:ascii="Arial" w:eastAsia="Times New Roman" w:hAnsi="Arial" w:cs="Arial"/>
          <w:b/>
          <w:bCs/>
          <w:color w:val="444444"/>
          <w:sz w:val="24"/>
          <w:szCs w:val="24"/>
        </w:rPr>
        <w:t>игра в куклы.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Наблюдая за игрой в дочки - матери, можно узнать об эмоциональном мире малыша. " Мама " с " папой " дружно пьют чай и вместе ходят гулять - ситуация в семье благополучная; куклы устраивают драки или ребенок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отварачивает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 их от себя - малыша тревожит обстановка в доме. Благоустраивая свой кукольный домик, ребенок высказывает подсознательно все свои страхи и комплексы. Нужно только внимательно наблюдать за процессом игры.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ind w:left="160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lastRenderedPageBreak/>
        <w:t>Одной из самых полезных игр считается </w:t>
      </w:r>
      <w:r w:rsidRPr="00264DEE">
        <w:rPr>
          <w:rFonts w:ascii="Arial" w:eastAsia="Times New Roman" w:hAnsi="Arial" w:cs="Arial"/>
          <w:b/>
          <w:bCs/>
          <w:color w:val="444444"/>
          <w:sz w:val="24"/>
          <w:szCs w:val="24"/>
        </w:rPr>
        <w:t>игра с песком. 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В песочнице малыши начинают дружить со сверстниками, там происходят первые ссоры из-за совочков и ведерок, там непоседа чувствует себя спокойно и комфортно. Очень важно дать ребенку возможность пересыпать этот терапевтический стройматериал , который успокаивает и расслабляет, лепить из него всевозможные фигуры, здания,  города , что пробуждает неимоверную фантазию, развивает мелкую моторику рук; отыскивать зарытые сокровища , и тем самым создает заинтересованность, и просто сочинять сказки и рисовать их, способствуя творческому выходу существующей проблемы, эмоциональной разрядке, развитию речи. Песок привлекает маленьких " строителей " своей необычной структурой и новыми ощущениями, которые они испытывают при касании песка. А если песок еще и запечатлевает все следы, оставленные малышом, то его вряд ли оторвешь от важных занятий в течение долгого времени. Песочная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игротерапия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 - рекорд усидчивости для любого крохи.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ind w:left="179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Отправная точка начала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игротерапии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 - это полное принятие индивидуальности ребенка. Следует уважать желания ребенка, не заставлять его играть насильно и сделать так, чтобы игра приносила радость. Педагогу необходимо дозировать эмоциональную нагрузку на ребенка, наблюдать за его самочувствием.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ind w:left="198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>Начинать игровые занятия с ребёнком можно с игр, направленных на улучшение общего психологического самочувствия. Посмотрим, в чем могут помочь эти игры: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ind w:left="212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>1)      обеспечить эмоциональную разрядку - снять накопившееся нервное напряжение и зарядить детей очередной порцией жизнерадостности и оптимизма;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ind w:left="212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>2)    уменьшить страх неожиданного воздействия, нападения, наказания, темноты, замкнутого пространства, одиночества;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ind w:left="212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>3)    улучшить гибкость в поведении и способность быстро принимать решения;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>4)    освоить групповые правила поведения;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>5)      наладить контакт между родителями и детьми;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>6) развивать ловкость и координацию движений.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>  Интересны и полезны для здоровь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я игры в «сухом бассейне». </w:t>
      </w:r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При проведении таких игр используется приемы и методы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цветотерапии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>. Бассейн гармонично удовлетворяет  естественную потребность ребенка в движении, стимулирует его поисковую и творческую активность , позволяет чередовать упражнения с отдыхом. Занятия в бассейне развивают общую двигательную активность, координацию движений, равновесие, общую и мелкую моторику. Важным корригирующим  механизмом является постоянная  стимуляция тактильной чувствительности  различных участков тела. А главное  - дети получают большой эмоциональный настрой</w:t>
      </w:r>
    </w:p>
    <w:p w:rsidR="00264DEE" w:rsidRPr="00264DEE" w:rsidRDefault="00264DEE" w:rsidP="00264DEE">
      <w:pPr>
        <w:shd w:val="clear" w:color="auto" w:fill="F4F4F4"/>
        <w:spacing w:before="90" w:after="90" w:line="270" w:lineRule="atLeast"/>
        <w:ind w:left="241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6C7A8D" w:rsidRPr="008B1066" w:rsidRDefault="00264DEE" w:rsidP="008B1066">
      <w:pPr>
        <w:shd w:val="clear" w:color="auto" w:fill="F4F4F4"/>
        <w:spacing w:before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       Опыт педагогического коллектива по использованию </w:t>
      </w:r>
      <w:proofErr w:type="spellStart"/>
      <w:r w:rsidRPr="00264DEE">
        <w:rPr>
          <w:rFonts w:ascii="Arial" w:eastAsia="Times New Roman" w:hAnsi="Arial" w:cs="Arial"/>
          <w:color w:val="444444"/>
          <w:sz w:val="24"/>
          <w:szCs w:val="24"/>
        </w:rPr>
        <w:t>арт-терапевтических</w:t>
      </w:r>
      <w:proofErr w:type="spellEnd"/>
      <w:r w:rsidRPr="00264DEE">
        <w:rPr>
          <w:rFonts w:ascii="Arial" w:eastAsia="Times New Roman" w:hAnsi="Arial" w:cs="Arial"/>
          <w:color w:val="444444"/>
          <w:sz w:val="24"/>
          <w:szCs w:val="24"/>
        </w:rPr>
        <w:t xml:space="preserve"> технологий, пока еще небольшой, показывает, что эта работа  эффективно влияет на улучшение эмоционального состояния детей и в целом на создание положительного климата в группе, что в свою очередь является одним из компонентов оздоров</w:t>
      </w:r>
      <w:r w:rsidR="008B1066">
        <w:rPr>
          <w:rFonts w:ascii="Arial" w:eastAsia="Times New Roman" w:hAnsi="Arial" w:cs="Arial"/>
          <w:color w:val="444444"/>
          <w:sz w:val="24"/>
          <w:szCs w:val="24"/>
        </w:rPr>
        <w:t>ительной работы с дошкольниками</w:t>
      </w:r>
    </w:p>
    <w:p w:rsidR="006C7A8D" w:rsidRDefault="006C7A8D">
      <w:pPr>
        <w:rPr>
          <w:sz w:val="24"/>
          <w:szCs w:val="24"/>
        </w:rPr>
      </w:pPr>
    </w:p>
    <w:p w:rsidR="00206B83" w:rsidRDefault="006C7A8D" w:rsidP="008B1066">
      <w:pPr>
        <w:pStyle w:val="2"/>
        <w:pBdr>
          <w:bottom w:val="dotted" w:sz="18" w:space="4" w:color="3498DB"/>
        </w:pBdr>
        <w:shd w:val="clear" w:color="auto" w:fill="FFFFFF"/>
        <w:spacing w:line="240" w:lineRule="auto"/>
        <w:rPr>
          <w:rFonts w:ascii="Arial" w:hAnsi="Arial" w:cs="Arial"/>
          <w:color w:val="585F69"/>
          <w:sz w:val="36"/>
          <w:szCs w:val="45"/>
        </w:rPr>
      </w:pPr>
      <w:r w:rsidRPr="00206B83">
        <w:rPr>
          <w:rFonts w:ascii="Arial" w:hAnsi="Arial" w:cs="Arial"/>
          <w:color w:val="585F69"/>
          <w:sz w:val="36"/>
          <w:szCs w:val="45"/>
        </w:rPr>
        <w:lastRenderedPageBreak/>
        <w:t>Примеры упражнений для занятий в детском саду</w:t>
      </w:r>
    </w:p>
    <w:p w:rsidR="006C7A8D" w:rsidRPr="00206B83" w:rsidRDefault="006C7A8D" w:rsidP="008B1066">
      <w:pPr>
        <w:pStyle w:val="2"/>
        <w:pBdr>
          <w:bottom w:val="dotted" w:sz="18" w:space="4" w:color="3498DB"/>
        </w:pBdr>
        <w:shd w:val="clear" w:color="auto" w:fill="FFFFFF"/>
        <w:spacing w:line="240" w:lineRule="auto"/>
        <w:rPr>
          <w:rFonts w:ascii="Arial" w:hAnsi="Arial" w:cs="Arial"/>
          <w:color w:val="585F69"/>
          <w:sz w:val="36"/>
          <w:szCs w:val="45"/>
        </w:rPr>
      </w:pPr>
      <w:proofErr w:type="spellStart"/>
      <w:r>
        <w:rPr>
          <w:rFonts w:ascii="Arial" w:hAnsi="Arial" w:cs="Arial"/>
          <w:color w:val="555555"/>
          <w:sz w:val="27"/>
          <w:szCs w:val="27"/>
        </w:rPr>
        <w:t>Игротерапия</w:t>
      </w:r>
      <w:proofErr w:type="spellEnd"/>
      <w:r>
        <w:rPr>
          <w:rFonts w:ascii="Arial" w:hAnsi="Arial" w:cs="Arial"/>
          <w:color w:val="555555"/>
          <w:sz w:val="27"/>
          <w:szCs w:val="27"/>
        </w:rPr>
        <w:t xml:space="preserve"> применяется очень часто для преодоления детских страхов. Приведем несколько упражнений, которые направлены на эти цели.</w:t>
      </w:r>
    </w:p>
    <w:p w:rsidR="006C7A8D" w:rsidRDefault="006C7A8D" w:rsidP="008B1066">
      <w:pPr>
        <w:pStyle w:val="a4"/>
        <w:shd w:val="clear" w:color="auto" w:fill="FFFFFF"/>
        <w:spacing w:before="200" w:beforeAutospacing="0" w:after="0" w:afterAutospacing="0"/>
        <w:rPr>
          <w:rFonts w:ascii="Arial" w:hAnsi="Arial" w:cs="Arial"/>
          <w:color w:val="555555"/>
          <w:sz w:val="27"/>
          <w:szCs w:val="27"/>
        </w:rPr>
      </w:pPr>
      <w:r>
        <w:rPr>
          <w:rStyle w:val="a8"/>
          <w:rFonts w:ascii="Arial" w:hAnsi="Arial" w:cs="Arial"/>
          <w:color w:val="555555"/>
          <w:sz w:val="27"/>
          <w:szCs w:val="27"/>
        </w:rPr>
        <w:t>Жмурки.</w:t>
      </w:r>
      <w:r>
        <w:rPr>
          <w:rFonts w:ascii="Arial" w:hAnsi="Arial" w:cs="Arial"/>
          <w:color w:val="555555"/>
          <w:sz w:val="27"/>
          <w:szCs w:val="27"/>
        </w:rPr>
        <w:t xml:space="preserve"> Позволяют дошкольникам справиться с боязнью темноты и замкнутого пространства. С завязанными глазами ведущий должен поймать кого-либо из 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играющих</w:t>
      </w:r>
      <w:proofErr w:type="gramEnd"/>
      <w:r>
        <w:rPr>
          <w:rFonts w:ascii="Arial" w:hAnsi="Arial" w:cs="Arial"/>
          <w:color w:val="555555"/>
          <w:sz w:val="27"/>
          <w:szCs w:val="27"/>
        </w:rPr>
        <w:t>, на ощупь его узнать, четко назвав имя.</w:t>
      </w:r>
    </w:p>
    <w:p w:rsidR="006C7A8D" w:rsidRDefault="006C7A8D" w:rsidP="008B1066">
      <w:pPr>
        <w:pStyle w:val="a4"/>
        <w:shd w:val="clear" w:color="auto" w:fill="FFFFFF"/>
        <w:spacing w:before="200" w:beforeAutospacing="0" w:after="0" w:afterAutospacing="0"/>
        <w:rPr>
          <w:rFonts w:ascii="Arial" w:hAnsi="Arial" w:cs="Arial"/>
          <w:color w:val="555555"/>
          <w:sz w:val="27"/>
          <w:szCs w:val="27"/>
        </w:rPr>
      </w:pPr>
      <w:r>
        <w:rPr>
          <w:rStyle w:val="a8"/>
          <w:rFonts w:ascii="Arial" w:hAnsi="Arial" w:cs="Arial"/>
          <w:color w:val="555555"/>
          <w:sz w:val="27"/>
          <w:szCs w:val="27"/>
        </w:rPr>
        <w:t>Большой пес.</w:t>
      </w:r>
      <w:r>
        <w:rPr>
          <w:rFonts w:ascii="Arial" w:hAnsi="Arial" w:cs="Arial"/>
          <w:color w:val="555555"/>
          <w:sz w:val="27"/>
          <w:szCs w:val="27"/>
        </w:rPr>
        <w:t> Помогает справиться со страхом перед животными, неуверенностью. На стул усаживается ведущий, который изображает лохматое животное, притворяясь, будто спит. Остальные детки подходят медленно, будят его четверостишием:</w:t>
      </w:r>
    </w:p>
    <w:p w:rsidR="006C7A8D" w:rsidRDefault="006C7A8D" w:rsidP="008B1066">
      <w:pPr>
        <w:pStyle w:val="a4"/>
        <w:shd w:val="clear" w:color="auto" w:fill="FFFFFF"/>
        <w:spacing w:before="200" w:beforeAutospacing="0" w:after="0" w:afterAutospacing="0"/>
        <w:ind w:left="600"/>
        <w:rPr>
          <w:rFonts w:ascii="Arial" w:hAnsi="Arial" w:cs="Arial"/>
          <w:color w:val="555555"/>
          <w:sz w:val="27"/>
          <w:szCs w:val="27"/>
        </w:rPr>
      </w:pPr>
      <w:r>
        <w:rPr>
          <w:rStyle w:val="a8"/>
          <w:rFonts w:ascii="Arial" w:hAnsi="Arial" w:cs="Arial"/>
          <w:color w:val="555555"/>
          <w:sz w:val="27"/>
          <w:szCs w:val="27"/>
        </w:rPr>
        <w:t>Посмотрите – страшный пес</w:t>
      </w:r>
    </w:p>
    <w:p w:rsidR="006C7A8D" w:rsidRDefault="006C7A8D" w:rsidP="008B1066">
      <w:pPr>
        <w:pStyle w:val="a4"/>
        <w:shd w:val="clear" w:color="auto" w:fill="FFFFFF"/>
        <w:spacing w:before="200" w:beforeAutospacing="0" w:after="0" w:afterAutospacing="0"/>
        <w:ind w:left="600"/>
        <w:rPr>
          <w:rFonts w:ascii="Arial" w:hAnsi="Arial" w:cs="Arial"/>
          <w:color w:val="555555"/>
          <w:sz w:val="27"/>
          <w:szCs w:val="27"/>
        </w:rPr>
      </w:pPr>
      <w:r>
        <w:rPr>
          <w:rStyle w:val="a8"/>
          <w:rFonts w:ascii="Arial" w:hAnsi="Arial" w:cs="Arial"/>
          <w:color w:val="555555"/>
          <w:sz w:val="27"/>
          <w:szCs w:val="27"/>
        </w:rPr>
        <w:t>Спит, уткнувши в лапы нос.</w:t>
      </w:r>
    </w:p>
    <w:p w:rsidR="006C7A8D" w:rsidRDefault="006C7A8D" w:rsidP="008B1066">
      <w:pPr>
        <w:pStyle w:val="a4"/>
        <w:shd w:val="clear" w:color="auto" w:fill="FFFFFF"/>
        <w:spacing w:before="200" w:beforeAutospacing="0" w:after="0" w:afterAutospacing="0"/>
        <w:ind w:left="600"/>
        <w:rPr>
          <w:rFonts w:ascii="Arial" w:hAnsi="Arial" w:cs="Arial"/>
          <w:color w:val="555555"/>
          <w:sz w:val="27"/>
          <w:szCs w:val="27"/>
        </w:rPr>
      </w:pPr>
      <w:r>
        <w:rPr>
          <w:rStyle w:val="a8"/>
          <w:rFonts w:ascii="Arial" w:hAnsi="Arial" w:cs="Arial"/>
          <w:color w:val="555555"/>
          <w:sz w:val="27"/>
          <w:szCs w:val="27"/>
        </w:rPr>
        <w:t>А давайте-ка, разбудим:</w:t>
      </w:r>
    </w:p>
    <w:p w:rsidR="006C7A8D" w:rsidRDefault="006C7A8D" w:rsidP="008B1066">
      <w:pPr>
        <w:pStyle w:val="a4"/>
        <w:shd w:val="clear" w:color="auto" w:fill="FFFFFF"/>
        <w:spacing w:before="200" w:beforeAutospacing="0" w:after="0" w:afterAutospacing="0"/>
        <w:ind w:left="600"/>
        <w:rPr>
          <w:rFonts w:ascii="Arial" w:hAnsi="Arial" w:cs="Arial"/>
          <w:color w:val="555555"/>
          <w:sz w:val="27"/>
          <w:szCs w:val="27"/>
        </w:rPr>
      </w:pPr>
      <w:r>
        <w:rPr>
          <w:rStyle w:val="a8"/>
          <w:rFonts w:ascii="Arial" w:hAnsi="Arial" w:cs="Arial"/>
          <w:color w:val="555555"/>
          <w:sz w:val="27"/>
          <w:szCs w:val="27"/>
        </w:rPr>
        <w:t>Мы узнаем, что же будет.</w:t>
      </w:r>
    </w:p>
    <w:p w:rsidR="006C7A8D" w:rsidRDefault="006C7A8D" w:rsidP="008B1066">
      <w:pPr>
        <w:pStyle w:val="a4"/>
        <w:shd w:val="clear" w:color="auto" w:fill="FFFFFF"/>
        <w:spacing w:before="200" w:beforeAutospacing="0" w:after="0" w:afterAutospacing="0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Пес на последних словах должен проснуться и броситься ловить детей. Их задача – убежать, не стать пойманными.</w:t>
      </w:r>
    </w:p>
    <w:p w:rsidR="006C7A8D" w:rsidRPr="008B1066" w:rsidRDefault="006C7A8D" w:rsidP="008B1066">
      <w:pPr>
        <w:pStyle w:val="a4"/>
        <w:shd w:val="clear" w:color="auto" w:fill="FFFFFF"/>
        <w:spacing w:before="200" w:beforeAutospacing="0" w:after="0" w:afterAutospacing="0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 </w:t>
      </w:r>
      <w:r w:rsidRPr="00206B83">
        <w:rPr>
          <w:rFonts w:ascii="Arial" w:hAnsi="Arial" w:cs="Arial"/>
          <w:color w:val="585F69"/>
          <w:sz w:val="36"/>
          <w:szCs w:val="45"/>
        </w:rPr>
        <w:t>Примеры игр для дома</w:t>
      </w:r>
    </w:p>
    <w:p w:rsidR="006C7A8D" w:rsidRDefault="006C7A8D" w:rsidP="008B1066">
      <w:pPr>
        <w:pStyle w:val="a4"/>
        <w:shd w:val="clear" w:color="auto" w:fill="FFFFFF"/>
        <w:spacing w:before="200" w:beforeAutospacing="0" w:after="0" w:afterAutospacing="0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Естественно, что полноценные занятия должен проводить специалист, но родители могут оказать неоценимую помощь ребенку, общаясь и играя с ним. Чем можно занять дошкольника вне детского сада? На помощь придут всем нам знакомые упражнения.</w:t>
      </w:r>
    </w:p>
    <w:p w:rsidR="006C7A8D" w:rsidRDefault="006C7A8D" w:rsidP="008B1066">
      <w:pPr>
        <w:pStyle w:val="a4"/>
        <w:shd w:val="clear" w:color="auto" w:fill="FFFFFF"/>
        <w:spacing w:before="200" w:beforeAutospacing="0" w:after="0" w:afterAutospacing="0"/>
        <w:rPr>
          <w:rFonts w:ascii="Arial" w:hAnsi="Arial" w:cs="Arial"/>
          <w:color w:val="555555"/>
          <w:sz w:val="27"/>
          <w:szCs w:val="27"/>
        </w:rPr>
      </w:pPr>
      <w:r>
        <w:rPr>
          <w:rStyle w:val="a8"/>
          <w:rFonts w:ascii="Arial" w:hAnsi="Arial" w:cs="Arial"/>
          <w:color w:val="555555"/>
          <w:sz w:val="27"/>
          <w:szCs w:val="27"/>
        </w:rPr>
        <w:t>Забавы в песочнице.</w:t>
      </w:r>
      <w:r>
        <w:rPr>
          <w:rFonts w:ascii="Arial" w:hAnsi="Arial" w:cs="Arial"/>
          <w:color w:val="555555"/>
          <w:sz w:val="27"/>
          <w:szCs w:val="27"/>
        </w:rPr>
        <w:t> В песочнице, во время игр на свежем воздухе моделируются из влажного песка с помощью разных формочек, лопаток самые причудливые формы.</w:t>
      </w:r>
    </w:p>
    <w:p w:rsidR="006C7A8D" w:rsidRDefault="006C7A8D" w:rsidP="008B1066">
      <w:pPr>
        <w:pStyle w:val="a4"/>
        <w:shd w:val="clear" w:color="auto" w:fill="FFFFFF"/>
        <w:spacing w:before="200" w:beforeAutospacing="0" w:after="0" w:afterAutospacing="0"/>
        <w:rPr>
          <w:rFonts w:ascii="Arial" w:hAnsi="Arial" w:cs="Arial"/>
          <w:color w:val="555555"/>
          <w:sz w:val="27"/>
          <w:szCs w:val="27"/>
        </w:rPr>
      </w:pPr>
      <w:r>
        <w:rPr>
          <w:rStyle w:val="a8"/>
          <w:rFonts w:ascii="Arial" w:hAnsi="Arial" w:cs="Arial"/>
          <w:color w:val="555555"/>
          <w:sz w:val="27"/>
          <w:szCs w:val="27"/>
        </w:rPr>
        <w:t>Магическое зеркало.</w:t>
      </w:r>
      <w:r>
        <w:rPr>
          <w:rFonts w:ascii="Arial" w:hAnsi="Arial" w:cs="Arial"/>
          <w:color w:val="555555"/>
          <w:sz w:val="27"/>
          <w:szCs w:val="27"/>
        </w:rPr>
        <w:t> Сидя напротив, малыш и мама (папа) повторяют друг за другом жесты и мимику, как отражения в зеркале.</w:t>
      </w:r>
    </w:p>
    <w:p w:rsidR="006C7A8D" w:rsidRDefault="006C7A8D" w:rsidP="008B1066">
      <w:pPr>
        <w:pStyle w:val="a4"/>
        <w:shd w:val="clear" w:color="auto" w:fill="FFFFFF"/>
        <w:spacing w:before="200" w:beforeAutospacing="0" w:after="0" w:afterAutospacing="0"/>
        <w:rPr>
          <w:rFonts w:ascii="Arial" w:hAnsi="Arial" w:cs="Arial"/>
          <w:color w:val="555555"/>
          <w:sz w:val="27"/>
          <w:szCs w:val="27"/>
        </w:rPr>
      </w:pPr>
      <w:r>
        <w:rPr>
          <w:rStyle w:val="a8"/>
          <w:rFonts w:ascii="Arial" w:hAnsi="Arial" w:cs="Arial"/>
          <w:color w:val="555555"/>
          <w:sz w:val="27"/>
          <w:szCs w:val="27"/>
        </w:rPr>
        <w:t>Снеговики.</w:t>
      </w:r>
      <w:r>
        <w:rPr>
          <w:rFonts w:ascii="Arial" w:hAnsi="Arial" w:cs="Arial"/>
          <w:color w:val="555555"/>
          <w:sz w:val="27"/>
          <w:szCs w:val="27"/>
        </w:rPr>
        <w:t> Родители с ребенком изображают из себя снеговиков, постепенно тающих вплоть до самой лужи.</w:t>
      </w:r>
    </w:p>
    <w:p w:rsidR="00F26F23" w:rsidRDefault="006C7A8D" w:rsidP="00E7470B">
      <w:pPr>
        <w:pStyle w:val="a4"/>
        <w:shd w:val="clear" w:color="auto" w:fill="FFFFFF"/>
        <w:spacing w:before="200" w:beforeAutospacing="0" w:after="0" w:afterAutospacing="0"/>
        <w:rPr>
          <w:b/>
          <w:sz w:val="52"/>
          <w:szCs w:val="52"/>
        </w:rPr>
      </w:pPr>
      <w:r>
        <w:rPr>
          <w:rStyle w:val="a8"/>
          <w:rFonts w:ascii="Arial" w:hAnsi="Arial" w:cs="Arial"/>
          <w:color w:val="555555"/>
          <w:sz w:val="27"/>
          <w:szCs w:val="27"/>
        </w:rPr>
        <w:t>Болото.</w:t>
      </w:r>
      <w:r>
        <w:rPr>
          <w:rFonts w:ascii="Arial" w:hAnsi="Arial" w:cs="Arial"/>
          <w:color w:val="555555"/>
          <w:sz w:val="27"/>
          <w:szCs w:val="27"/>
        </w:rPr>
        <w:t> Можно вырезать из бумаги специальные кочки, размером с две ступни, а можно воспользоваться просто газетами и устраивать гонки по комнате, перемещаясь только по таким безопасным местечкам, стараясь не попасть на пол, ставший болотом.</w:t>
      </w:r>
    </w:p>
    <w:sectPr w:rsidR="00F26F23" w:rsidSect="008B1066">
      <w:pgSz w:w="11906" w:h="16838"/>
      <w:pgMar w:top="170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DEE"/>
    <w:rsid w:val="00206B83"/>
    <w:rsid w:val="00264DEE"/>
    <w:rsid w:val="00297FD0"/>
    <w:rsid w:val="002B6887"/>
    <w:rsid w:val="00366B6A"/>
    <w:rsid w:val="00420531"/>
    <w:rsid w:val="006C7A8D"/>
    <w:rsid w:val="007536E2"/>
    <w:rsid w:val="008B1066"/>
    <w:rsid w:val="00C94F51"/>
    <w:rsid w:val="00CD658F"/>
    <w:rsid w:val="00D1439E"/>
    <w:rsid w:val="00E7470B"/>
    <w:rsid w:val="00F26F23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8F"/>
  </w:style>
  <w:style w:type="paragraph" w:styleId="1">
    <w:name w:val="heading 1"/>
    <w:basedOn w:val="a"/>
    <w:link w:val="10"/>
    <w:uiPriority w:val="9"/>
    <w:qFormat/>
    <w:rsid w:val="00264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C7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64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4DEE"/>
  </w:style>
  <w:style w:type="paragraph" w:styleId="a4">
    <w:name w:val="Normal (Web)"/>
    <w:basedOn w:val="a"/>
    <w:uiPriority w:val="99"/>
    <w:unhideWhenUsed/>
    <w:rsid w:val="0026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4D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7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6C7A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0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59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3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838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44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7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1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3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Glize-581</cp:lastModifiedBy>
  <cp:revision>15</cp:revision>
  <cp:lastPrinted>2015-12-11T14:54:00Z</cp:lastPrinted>
  <dcterms:created xsi:type="dcterms:W3CDTF">2015-12-09T14:17:00Z</dcterms:created>
  <dcterms:modified xsi:type="dcterms:W3CDTF">2015-12-20T07:49:00Z</dcterms:modified>
</cp:coreProperties>
</file>